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B7C" w:rsidRDefault="00597B7C" w:rsidP="00937F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0345" cy="9034627"/>
            <wp:effectExtent l="19050" t="0" r="1905" b="0"/>
            <wp:docPr id="1" name="Рисунок 1" descr="C:\Users\Валера\Desktop\Папка 2\001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2\001 (9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034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B7C" w:rsidRDefault="00597B7C" w:rsidP="00937F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434D4" w:rsidRPr="00F12DDD" w:rsidRDefault="00F12DDD" w:rsidP="00F12DD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</w:t>
      </w:r>
      <w:r w:rsidR="000434D4" w:rsidRPr="00F12DDD">
        <w:rPr>
          <w:rFonts w:ascii="Times New Roman" w:eastAsia="Calibri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технологии  1-4 классы. 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основании  учебного плана 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Краснобаран</w:t>
      </w:r>
      <w:r w:rsidR="000434D4" w:rsidRPr="00F12DDD">
        <w:rPr>
          <w:rFonts w:ascii="Times New Roman" w:eastAsia="Calibri" w:hAnsi="Times New Roman" w:cs="Times New Roman"/>
          <w:sz w:val="24"/>
          <w:szCs w:val="24"/>
        </w:rPr>
        <w:t>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ООШ» на 2021-2022</w:t>
      </w:r>
      <w:r w:rsidR="000434D4" w:rsidRPr="00F12DDD">
        <w:rPr>
          <w:rFonts w:ascii="Times New Roman" w:eastAsia="Calibri" w:hAnsi="Times New Roman" w:cs="Times New Roman"/>
          <w:sz w:val="24"/>
          <w:szCs w:val="24"/>
        </w:rPr>
        <w:t xml:space="preserve"> учебный год на изучение технологии во 2 классе отводится 1 час в неделю. Для  освоения  рабочей программы  учебного  предмета  во 2  классе  используется учебник из УМК «Перспектива»  авторов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0434D4" w:rsidRPr="00F12DDD">
        <w:rPr>
          <w:rFonts w:ascii="Times New Roman" w:eastAsia="Calibri" w:hAnsi="Times New Roman" w:cs="Times New Roman"/>
          <w:sz w:val="24"/>
          <w:szCs w:val="24"/>
        </w:rPr>
        <w:t xml:space="preserve">Н.И. </w:t>
      </w:r>
      <w:proofErr w:type="spellStart"/>
      <w:r w:rsidR="000434D4" w:rsidRPr="00F12DDD">
        <w:rPr>
          <w:rFonts w:ascii="Times New Roman" w:hAnsi="Times New Roman" w:cs="Times New Roman"/>
          <w:iCs/>
          <w:sz w:val="24"/>
          <w:szCs w:val="24"/>
        </w:rPr>
        <w:t>Роговцева</w:t>
      </w:r>
      <w:proofErr w:type="spellEnd"/>
      <w:r w:rsidR="000434D4" w:rsidRPr="00F12DDD">
        <w:rPr>
          <w:rFonts w:ascii="Times New Roman" w:hAnsi="Times New Roman" w:cs="Times New Roman"/>
          <w:iCs/>
          <w:sz w:val="24"/>
          <w:szCs w:val="24"/>
        </w:rPr>
        <w:t xml:space="preserve">, Н.В. Богданова, И.П. </w:t>
      </w:r>
      <w:proofErr w:type="spellStart"/>
      <w:r w:rsidR="000434D4" w:rsidRPr="00F12DDD">
        <w:rPr>
          <w:rFonts w:ascii="Times New Roman" w:hAnsi="Times New Roman" w:cs="Times New Roman"/>
          <w:iCs/>
          <w:sz w:val="24"/>
          <w:szCs w:val="24"/>
        </w:rPr>
        <w:t>Фрейтаг</w:t>
      </w:r>
      <w:proofErr w:type="spellEnd"/>
    </w:p>
    <w:p w:rsidR="000434D4" w:rsidRPr="00F12DDD" w:rsidRDefault="000434D4" w:rsidP="00F12D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tblpX="358" w:tblpY="1"/>
        <w:tblOverlap w:val="never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5103"/>
        <w:gridCol w:w="993"/>
        <w:gridCol w:w="850"/>
        <w:gridCol w:w="992"/>
        <w:gridCol w:w="1843"/>
      </w:tblGrid>
      <w:tr w:rsidR="00F12DDD" w:rsidRPr="00F12DDD" w:rsidTr="00F12DDD">
        <w:trPr>
          <w:trHeight w:val="195"/>
        </w:trPr>
        <w:tc>
          <w:tcPr>
            <w:tcW w:w="675" w:type="dxa"/>
            <w:vMerge w:val="restart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F12D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12D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12D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12D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3" w:type="dxa"/>
            <w:vMerge w:val="restart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12D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Кол.</w:t>
            </w:r>
          </w:p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12D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</w:t>
            </w:r>
            <w:r w:rsidRPr="00F12DD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12D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12D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Примечание</w:t>
            </w:r>
          </w:p>
        </w:tc>
      </w:tr>
      <w:tr w:rsidR="00F12DDD" w:rsidRPr="00F12DDD" w:rsidTr="00F12DDD">
        <w:trPr>
          <w:trHeight w:val="200"/>
        </w:trPr>
        <w:tc>
          <w:tcPr>
            <w:tcW w:w="675" w:type="dxa"/>
            <w:vMerge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12D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F12DD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Здравствуй, дорогой друг (1ч.)</w:t>
            </w:r>
          </w:p>
          <w:p w:rsidR="00F12DDD" w:rsidRPr="00091DC2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91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работать с учебником.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407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земля  (</w:t>
            </w:r>
            <w:r w:rsidRPr="00F12D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23ч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.)</w:t>
            </w:r>
          </w:p>
          <w:p w:rsidR="00F12DDD" w:rsidRPr="00F12DDD" w:rsidRDefault="00F12DDD" w:rsidP="00F12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Земледелие. Практическая работа «Выращивание лука».</w:t>
            </w:r>
          </w:p>
        </w:tc>
        <w:tc>
          <w:tcPr>
            <w:tcW w:w="993" w:type="dxa"/>
          </w:tcPr>
          <w:p w:rsid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Посуда. Корзина с цветами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Семейка цветов на поляне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Игрушка из теста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«Праздничный стол»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промыслы. Хохлома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промыслы. Городец. Работа с бумагой. Аппликационные работы.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84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промыслы. Дымка. Работа с пластилином.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промыслы. Матрёшка. Аппликация из ткани.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промыслы. Работа с пластилином. Рельефная работа: пейзаж «Деревья».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животные и птицы. Человек и лошадь. Работа с картоном «Лошадь».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74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птицы. Мозаика из крупы «Цыплёнок».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«Деревенский двор». Объёмные изделия.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«Новый год».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410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Строительство. Аппликация из картона «Изба».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доме. Игрушка из помпона «Домовой».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доме. Проект «Убранство избы».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доме. Плетение полосок бумаги «Коврик».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доме. Конструирование мебели из картона.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костюм. Русская красавица.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костюм. Хакасский костюм.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84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костюм. Косые стежки. Кошелёк.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костюм. Тамбурные стежки. Салфетка.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346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Человек и вода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F1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F1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  <w:r w:rsidRPr="00F1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Рыболовство. </w:t>
            </w:r>
            <w:proofErr w:type="spellStart"/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Изонить</w:t>
            </w:r>
            <w:proofErr w:type="spellEnd"/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«Золотая рыбка».</w:t>
            </w:r>
          </w:p>
        </w:tc>
        <w:tc>
          <w:tcPr>
            <w:tcW w:w="993" w:type="dxa"/>
          </w:tcPr>
          <w:p w:rsid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«Аквариум».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«Русалка».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315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воздух (</w:t>
            </w:r>
            <w:r w:rsidRPr="00F1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Птица счастья. Оригами «Оберег».</w:t>
            </w:r>
          </w:p>
        </w:tc>
        <w:tc>
          <w:tcPr>
            <w:tcW w:w="993" w:type="dxa"/>
          </w:tcPr>
          <w:p w:rsid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ветра. Моделирование из бумаги «Ветряная мельница».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ветра. Флюгер из фольги.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370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Человек и информация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F1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F12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2D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Ищем клад. Работа с пластичными материалами (глина). Рельефные работы.</w:t>
            </w:r>
          </w:p>
        </w:tc>
        <w:tc>
          <w:tcPr>
            <w:tcW w:w="993" w:type="dxa"/>
          </w:tcPr>
          <w:p w:rsid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F12D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поиска информации в Интернете.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68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в Интернете.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DDD" w:rsidRPr="00F12DDD" w:rsidTr="00F12DDD">
        <w:trPr>
          <w:trHeight w:val="252"/>
        </w:trPr>
        <w:tc>
          <w:tcPr>
            <w:tcW w:w="675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2DDD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Заключительный урок. Выставка творческих работ.</w:t>
            </w:r>
          </w:p>
        </w:tc>
        <w:tc>
          <w:tcPr>
            <w:tcW w:w="993" w:type="dxa"/>
          </w:tcPr>
          <w:p w:rsidR="00F12DDD" w:rsidRPr="00F12DDD" w:rsidRDefault="00F12DDD" w:rsidP="00F1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2D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</w:tcPr>
          <w:p w:rsidR="00F12DDD" w:rsidRPr="00F12DDD" w:rsidRDefault="00F12DDD" w:rsidP="00F12D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12DDD" w:rsidRPr="00F12DDD" w:rsidRDefault="00F12DDD" w:rsidP="00F12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34D4" w:rsidRPr="00F12DDD" w:rsidRDefault="000434D4" w:rsidP="000434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434D4" w:rsidRDefault="000434D4">
      <w:bookmarkStart w:id="0" w:name="_GoBack"/>
      <w:bookmarkEnd w:id="0"/>
    </w:p>
    <w:sectPr w:rsidR="000434D4" w:rsidSect="00F12DD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34D4"/>
    <w:rsid w:val="000434D4"/>
    <w:rsid w:val="00091DC2"/>
    <w:rsid w:val="001214F3"/>
    <w:rsid w:val="002B7D34"/>
    <w:rsid w:val="00305E0D"/>
    <w:rsid w:val="004454AC"/>
    <w:rsid w:val="004A145F"/>
    <w:rsid w:val="005767F9"/>
    <w:rsid w:val="00597B7C"/>
    <w:rsid w:val="00937F9F"/>
    <w:rsid w:val="00B7496F"/>
    <w:rsid w:val="00BF7877"/>
    <w:rsid w:val="00C63F70"/>
    <w:rsid w:val="00DD3435"/>
    <w:rsid w:val="00F12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4D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37F9F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937F9F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937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4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Валера</cp:lastModifiedBy>
  <cp:revision>9</cp:revision>
  <cp:lastPrinted>2021-09-22T03:42:00Z</cp:lastPrinted>
  <dcterms:created xsi:type="dcterms:W3CDTF">2020-10-20T17:49:00Z</dcterms:created>
  <dcterms:modified xsi:type="dcterms:W3CDTF">2021-10-07T10:38:00Z</dcterms:modified>
</cp:coreProperties>
</file>